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7106" w14:textId="12370DE5" w:rsidR="00A1441E" w:rsidRDefault="00A1441E"/>
    <w:p w14:paraId="651CC3BC" w14:textId="1B8DF052" w:rsidR="008C5834" w:rsidRDefault="008C5834"/>
    <w:p w14:paraId="2F493848" w14:textId="64D30D61" w:rsidR="008C5834" w:rsidRDefault="008C5834">
      <w:pPr>
        <w:rPr>
          <w:b/>
          <w:bCs/>
        </w:rPr>
      </w:pPr>
      <w:r w:rsidRPr="008C5834">
        <w:rPr>
          <w:b/>
          <w:bCs/>
        </w:rPr>
        <w:t>FICHA REUNIÓN REPRESENTANTES DE LA DIRECCIÓN GENERAL DE DIVERSIDAD FUNCIONAL Y SALUD MENTAL Y REPRESENTANTES DE AERTE.</w:t>
      </w:r>
    </w:p>
    <w:p w14:paraId="0FB54059" w14:textId="37723E58" w:rsidR="008C5834" w:rsidRDefault="008C5834">
      <w:pPr>
        <w:rPr>
          <w:b/>
          <w:bCs/>
        </w:rPr>
      </w:pPr>
    </w:p>
    <w:p w14:paraId="34CE8FA9" w14:textId="1C1C2752" w:rsidR="008C5834" w:rsidRDefault="008C5834" w:rsidP="00D44925">
      <w:pPr>
        <w:jc w:val="both"/>
      </w:pPr>
      <w:r>
        <w:t>Fecha: 4 de octubre de 2022</w:t>
      </w:r>
    </w:p>
    <w:p w14:paraId="7F1D44E2" w14:textId="72CE347B" w:rsidR="008C5834" w:rsidRDefault="008C5834" w:rsidP="00D44925">
      <w:pPr>
        <w:jc w:val="both"/>
      </w:pPr>
      <w:r>
        <w:t>Lugar: Torre 3, C/ De la democracia, 77</w:t>
      </w:r>
    </w:p>
    <w:p w14:paraId="6BC051FC" w14:textId="1884D169" w:rsidR="008C5834" w:rsidRDefault="008C5834" w:rsidP="00D44925">
      <w:pPr>
        <w:jc w:val="both"/>
      </w:pPr>
      <w:r>
        <w:t>Hora inicio:</w:t>
      </w:r>
      <w:r>
        <w:tab/>
      </w:r>
      <w:r>
        <w:tab/>
      </w:r>
      <w:r>
        <w:tab/>
        <w:t>Hora finalización:</w:t>
      </w:r>
    </w:p>
    <w:p w14:paraId="3A6276C5" w14:textId="61BE3D06" w:rsidR="008C5834" w:rsidRDefault="008C5834" w:rsidP="00D44925">
      <w:pPr>
        <w:jc w:val="both"/>
      </w:pPr>
      <w:r>
        <w:t>Asistentes:</w:t>
      </w:r>
    </w:p>
    <w:p w14:paraId="5A3802DE" w14:textId="1B3C4750" w:rsidR="008C5834" w:rsidRDefault="008C5834" w:rsidP="00D44925">
      <w:pPr>
        <w:pStyle w:val="Prrafodelista"/>
        <w:numPr>
          <w:ilvl w:val="0"/>
          <w:numId w:val="1"/>
        </w:numPr>
        <w:jc w:val="both"/>
      </w:pPr>
      <w:r>
        <w:t>Por parte de la Dirección General de Diversidad Funcional y Salud Mental:</w:t>
      </w:r>
    </w:p>
    <w:p w14:paraId="72888607" w14:textId="77777777" w:rsidR="00D44925" w:rsidRDefault="00D44925" w:rsidP="00D44925">
      <w:pPr>
        <w:pStyle w:val="Prrafodelista"/>
        <w:jc w:val="both"/>
      </w:pPr>
    </w:p>
    <w:p w14:paraId="038623C6" w14:textId="0B6BEA79" w:rsidR="008C5834" w:rsidRDefault="008C5834" w:rsidP="00D44925">
      <w:pPr>
        <w:pStyle w:val="Prrafodelista"/>
        <w:ind w:left="1416"/>
        <w:jc w:val="both"/>
      </w:pPr>
      <w:r>
        <w:t xml:space="preserve">-Elena Albert </w:t>
      </w:r>
      <w:r w:rsidR="00D44925">
        <w:t>Roberto, directora general de Diversidad Funcional y Salud Mental.</w:t>
      </w:r>
    </w:p>
    <w:p w14:paraId="432C5812" w14:textId="6340B8AA" w:rsidR="00D44925" w:rsidRDefault="00D44925" w:rsidP="00D44925">
      <w:pPr>
        <w:pStyle w:val="Prrafodelista"/>
        <w:ind w:left="1416"/>
        <w:jc w:val="both"/>
      </w:pPr>
      <w:r>
        <w:t>-Marian Villanova Fernández, subdirectora</w:t>
      </w:r>
      <w:r w:rsidRPr="00D44925">
        <w:t xml:space="preserve"> </w:t>
      </w:r>
      <w:r>
        <w:t>general de Diversidad Funcional y Salud Mental.</w:t>
      </w:r>
    </w:p>
    <w:p w14:paraId="776D9517" w14:textId="7A8A9CB2" w:rsidR="00D44925" w:rsidRDefault="00D44925" w:rsidP="00D44925">
      <w:pPr>
        <w:pStyle w:val="Prrafodelista"/>
        <w:ind w:left="1416"/>
        <w:jc w:val="both"/>
      </w:pPr>
      <w:r>
        <w:t>-Teresa Vendrell Palacios, jefa servicios de centros de atención a personas con diversidad funcional y promoción de sus derechos.</w:t>
      </w:r>
    </w:p>
    <w:p w14:paraId="2E3B2BAD" w14:textId="6041D424" w:rsidR="00D44925" w:rsidRDefault="00D44925" w:rsidP="00D44925">
      <w:pPr>
        <w:pStyle w:val="Prrafodelista"/>
        <w:ind w:left="1416"/>
        <w:jc w:val="both"/>
      </w:pPr>
    </w:p>
    <w:p w14:paraId="58745520" w14:textId="589BBC60" w:rsidR="00D44925" w:rsidRDefault="00D44925" w:rsidP="00D44925">
      <w:pPr>
        <w:pStyle w:val="Prrafodelista"/>
        <w:numPr>
          <w:ilvl w:val="0"/>
          <w:numId w:val="1"/>
        </w:numPr>
        <w:jc w:val="both"/>
      </w:pPr>
      <w:r>
        <w:t>Por parte de AERTE:</w:t>
      </w:r>
    </w:p>
    <w:p w14:paraId="699682A5" w14:textId="4E1ED0A1" w:rsidR="00D44925" w:rsidRDefault="00D44925" w:rsidP="00D44925">
      <w:pPr>
        <w:pStyle w:val="Prrafodelista"/>
        <w:ind w:left="1416"/>
        <w:jc w:val="both"/>
      </w:pPr>
    </w:p>
    <w:p w14:paraId="0F367E6B" w14:textId="706BD7B2" w:rsidR="00D44925" w:rsidRDefault="00D44925" w:rsidP="00D44925">
      <w:pPr>
        <w:pStyle w:val="Prrafodelista"/>
        <w:ind w:left="1416"/>
        <w:jc w:val="both"/>
      </w:pPr>
      <w:r>
        <w:t xml:space="preserve">-José Mª Toro </w:t>
      </w:r>
    </w:p>
    <w:p w14:paraId="575D81B9" w14:textId="26B48AEA" w:rsidR="00341D36" w:rsidRDefault="00341D36" w:rsidP="00D44925">
      <w:pPr>
        <w:pStyle w:val="Prrafodelista"/>
        <w:ind w:left="1416"/>
        <w:jc w:val="both"/>
      </w:pPr>
      <w:r>
        <w:t xml:space="preserve">-David </w:t>
      </w:r>
      <w:proofErr w:type="spellStart"/>
      <w:r>
        <w:t>Taroncher</w:t>
      </w:r>
      <w:proofErr w:type="spellEnd"/>
    </w:p>
    <w:p w14:paraId="7741EDF9" w14:textId="08EC1A5D" w:rsidR="00AA0F56" w:rsidRDefault="00AA0F56" w:rsidP="00D44925">
      <w:pPr>
        <w:pStyle w:val="Prrafodelista"/>
        <w:ind w:left="1416"/>
        <w:jc w:val="both"/>
      </w:pPr>
      <w:r>
        <w:t>-Inmaculada</w:t>
      </w:r>
    </w:p>
    <w:p w14:paraId="06B1CB79" w14:textId="77777777" w:rsidR="00CE1409" w:rsidRDefault="00CE1409" w:rsidP="00341D36">
      <w:pPr>
        <w:jc w:val="both"/>
      </w:pPr>
    </w:p>
    <w:p w14:paraId="211083F2" w14:textId="293C3B0B" w:rsidR="00341D36" w:rsidRDefault="00341D36" w:rsidP="00341D36">
      <w:pPr>
        <w:jc w:val="both"/>
      </w:pPr>
      <w:r>
        <w:t>Temas tratados:</w:t>
      </w:r>
    </w:p>
    <w:p w14:paraId="57880F45" w14:textId="19BEB12C" w:rsidR="00341D36" w:rsidRDefault="00341D36" w:rsidP="00341D36">
      <w:pPr>
        <w:jc w:val="both"/>
      </w:pPr>
    </w:p>
    <w:p w14:paraId="439F9610" w14:textId="187ADB78" w:rsidR="00341D36" w:rsidRDefault="00341D36" w:rsidP="00341D36">
      <w:pPr>
        <w:pStyle w:val="Prrafodelista"/>
        <w:numPr>
          <w:ilvl w:val="0"/>
          <w:numId w:val="2"/>
        </w:numPr>
        <w:jc w:val="both"/>
      </w:pPr>
      <w:r>
        <w:t xml:space="preserve">Impacto en el sector de la Salud Mental del </w:t>
      </w:r>
      <w:r w:rsidR="00926C22">
        <w:t xml:space="preserve">nuevo </w:t>
      </w:r>
      <w:r>
        <w:t>Decreto 102/2022, de 5 de agosto, del Consell, por el que se modifica el Decreto 62/2017, de 19 de mayo, del Consell, por el que se establece el procedimiento para reconocer el grado de dependencia a las personas y el acceso al sistema público de servicios y prestaciones económicas.</w:t>
      </w:r>
    </w:p>
    <w:p w14:paraId="53CD7843" w14:textId="0C8B82DA" w:rsidR="00341D36" w:rsidRDefault="00341D36" w:rsidP="00341D36">
      <w:pPr>
        <w:pStyle w:val="Prrafodelista"/>
        <w:ind w:left="360"/>
        <w:jc w:val="both"/>
      </w:pPr>
    </w:p>
    <w:p w14:paraId="5F2796DF" w14:textId="4857890E" w:rsidR="00341D36" w:rsidRDefault="00341D36" w:rsidP="00341D36">
      <w:pPr>
        <w:pStyle w:val="Prrafodelista"/>
        <w:ind w:left="360"/>
        <w:jc w:val="both"/>
      </w:pPr>
      <w:r>
        <w:t>En concreto</w:t>
      </w:r>
      <w:r w:rsidR="00926C22">
        <w:t>, y de manera sintética</w:t>
      </w:r>
      <w:r>
        <w:t xml:space="preserve"> se planteó:</w:t>
      </w:r>
    </w:p>
    <w:p w14:paraId="792DE5DD" w14:textId="70D845E5" w:rsidR="00341D36" w:rsidRDefault="00341D36" w:rsidP="00341D36">
      <w:pPr>
        <w:pStyle w:val="Prrafodelista"/>
        <w:ind w:left="360"/>
        <w:jc w:val="both"/>
      </w:pPr>
    </w:p>
    <w:p w14:paraId="33FE50B6" w14:textId="6AA8CAE9" w:rsidR="00341D36" w:rsidRDefault="00341D36" w:rsidP="00341D36">
      <w:pPr>
        <w:pStyle w:val="Prrafodelista"/>
        <w:numPr>
          <w:ilvl w:val="1"/>
          <w:numId w:val="2"/>
        </w:numPr>
        <w:jc w:val="both"/>
      </w:pPr>
      <w:r>
        <w:t>La posibilidad de que las viviendas tuteladas “supervisadas” para la atención de personas con trastorno mental grave puedan solicitar un cambio de autorización sustancial para poder pasar a</w:t>
      </w:r>
      <w:r w:rsidR="00CE1409">
        <w:t xml:space="preserve"> ser autorizadas como</w:t>
      </w:r>
      <w:r>
        <w:t xml:space="preserve"> viviendas tuteladas “asistidas”. Desde el punto de vista de la capacidad </w:t>
      </w:r>
      <w:r w:rsidR="007024B3">
        <w:t>en las viviendas tuteladas supervisadas existentes, se argumenta</w:t>
      </w:r>
      <w:r w:rsidR="00CE1409">
        <w:t xml:space="preserve"> por parte de la Dirección General de Diversidad Funcional </w:t>
      </w:r>
      <w:proofErr w:type="gramStart"/>
      <w:r w:rsidR="00CE1409">
        <w:t xml:space="preserve">y </w:t>
      </w:r>
      <w:r w:rsidR="007024B3">
        <w:t xml:space="preserve"> </w:t>
      </w:r>
      <w:r w:rsidR="00CE1409">
        <w:t>Salud</w:t>
      </w:r>
      <w:proofErr w:type="gramEnd"/>
      <w:r w:rsidR="00CE1409">
        <w:t xml:space="preserve"> Mental </w:t>
      </w:r>
      <w:r w:rsidR="007024B3">
        <w:t>que un gran porcentaje de éstas están autorizadas para 6 o 7 plazas, por lo que sería viable que pudieran pasar a “asistidas” adaptando el número de profesionales existente al exigido en la normativa para esta última tipología</w:t>
      </w:r>
      <w:r w:rsidR="00CE1409">
        <w:t xml:space="preserve"> para cumplir con todos los requisitos</w:t>
      </w:r>
      <w:r w:rsidR="007024B3">
        <w:t>.</w:t>
      </w:r>
    </w:p>
    <w:p w14:paraId="687D47E6" w14:textId="77777777" w:rsidR="00CE1409" w:rsidRDefault="00CE1409" w:rsidP="00CE1409">
      <w:pPr>
        <w:pStyle w:val="Prrafodelista"/>
        <w:ind w:left="360"/>
        <w:jc w:val="both"/>
      </w:pPr>
    </w:p>
    <w:p w14:paraId="5EC12F19" w14:textId="77777777" w:rsidR="005C04D8" w:rsidRDefault="005C04D8" w:rsidP="005C04D8">
      <w:pPr>
        <w:pStyle w:val="Prrafodelista"/>
        <w:jc w:val="both"/>
      </w:pPr>
    </w:p>
    <w:p w14:paraId="46204D49" w14:textId="025CA9A8" w:rsidR="00D44925" w:rsidRDefault="007024B3" w:rsidP="00DB7C65">
      <w:pPr>
        <w:pStyle w:val="Prrafodelista"/>
        <w:numPr>
          <w:ilvl w:val="1"/>
          <w:numId w:val="2"/>
        </w:numPr>
        <w:jc w:val="both"/>
      </w:pPr>
      <w:r>
        <w:t xml:space="preserve">Se plantea revisar el precio de las viviendas tuteladas supervisadas ya que si éstas son consideradas como un “servicio” tal </w:t>
      </w:r>
      <w:r w:rsidR="00946920">
        <w:t>como establece</w:t>
      </w:r>
      <w:r>
        <w:t xml:space="preserve"> el nuevo decreto de  modificación del Decreto </w:t>
      </w:r>
      <w:r w:rsidR="00946920">
        <w:t xml:space="preserve">62/2017, de 19 de mayo, dicho precio quedaría muy por debajo del coste real del servicio prestado en </w:t>
      </w:r>
      <w:r w:rsidR="00DB7C65">
        <w:t>las</w:t>
      </w:r>
      <w:r w:rsidR="00946920">
        <w:t xml:space="preserve"> viviendas</w:t>
      </w:r>
      <w:r w:rsidR="00DB7C65">
        <w:t xml:space="preserve"> tuteladas privadas</w:t>
      </w:r>
      <w:r w:rsidR="00946920">
        <w:t>, es decir, aún en el supuesto de que se concediera la prestación económica vinculada al servicio con  la máxima cantidad que contempla el decreto para los servicios</w:t>
      </w:r>
      <w:r w:rsidR="00DB7C65">
        <w:t xml:space="preserve"> (</w:t>
      </w:r>
      <w:r w:rsidR="00AA0F56">
        <w:t>715,07</w:t>
      </w:r>
      <w:r w:rsidR="00DB7C65">
        <w:t xml:space="preserve"> €)</w:t>
      </w:r>
      <w:r w:rsidR="00946920">
        <w:t xml:space="preserve">, ésta no cubriría la totalidad de su coste real, lo que provocaría que no pudieran </w:t>
      </w:r>
      <w:r w:rsidR="00DB7C65">
        <w:t>ingresar</w:t>
      </w:r>
      <w:r w:rsidR="00946920">
        <w:t xml:space="preserve"> </w:t>
      </w:r>
      <w:r w:rsidR="00DB7C65">
        <w:t xml:space="preserve">las personas con una PVS por no poder </w:t>
      </w:r>
      <w:r w:rsidR="00631465">
        <w:t>sufragar</w:t>
      </w:r>
      <w:r w:rsidR="00DB7C65">
        <w:t xml:space="preserve"> el resto del coste </w:t>
      </w:r>
      <w:r w:rsidR="00631465">
        <w:t xml:space="preserve">de la plaza </w:t>
      </w:r>
      <w:r w:rsidR="00DB7C65">
        <w:t>(actualmente 2.350 €)</w:t>
      </w:r>
      <w:r w:rsidR="00631465">
        <w:t>, convirtiéndose así en un recurso al que sólo podrían acceder personas con</w:t>
      </w:r>
      <w:r w:rsidR="00926C22">
        <w:t xml:space="preserve"> una</w:t>
      </w:r>
      <w:r w:rsidR="00631465">
        <w:t xml:space="preserve"> gran capacidad económica.</w:t>
      </w:r>
    </w:p>
    <w:p w14:paraId="447847E2" w14:textId="556A84AA" w:rsidR="00DB7C65" w:rsidRDefault="00DB7C65" w:rsidP="00DB7C65">
      <w:pPr>
        <w:pStyle w:val="Prrafodelista"/>
        <w:ind w:left="1416"/>
        <w:jc w:val="both"/>
      </w:pPr>
    </w:p>
    <w:p w14:paraId="7270463F" w14:textId="256ECFB4" w:rsidR="00DB7C65" w:rsidRDefault="00DB7C65" w:rsidP="00631465">
      <w:pPr>
        <w:pStyle w:val="Prrafodelista"/>
        <w:numPr>
          <w:ilvl w:val="1"/>
          <w:numId w:val="2"/>
        </w:numPr>
        <w:jc w:val="both"/>
      </w:pPr>
      <w:r>
        <w:t xml:space="preserve">En cuanto a las viviendas tuteladas supervisadas con plazas públicas (haciendo referencia a las </w:t>
      </w:r>
      <w:r w:rsidR="00631465">
        <w:t xml:space="preserve">que son </w:t>
      </w:r>
      <w:r w:rsidR="00926C22">
        <w:t xml:space="preserve">subvencionadas, cuya </w:t>
      </w:r>
      <w:r w:rsidR="00631465">
        <w:t xml:space="preserve">titularidad </w:t>
      </w:r>
      <w:r>
        <w:t>privada</w:t>
      </w:r>
      <w:r w:rsidR="00631465">
        <w:t xml:space="preserve"> sin fin de lucro</w:t>
      </w:r>
      <w:r>
        <w:t xml:space="preserve">), ocurriría lo mismo, es decir, que el precio de referencia para el cálculo de la tasa </w:t>
      </w:r>
      <w:r w:rsidR="00631465">
        <w:t xml:space="preserve">por la plaza ocupada </w:t>
      </w:r>
      <w:r>
        <w:t xml:space="preserve">sería el </w:t>
      </w:r>
      <w:r w:rsidR="00631465">
        <w:t>establecido para los</w:t>
      </w:r>
      <w:r>
        <w:t xml:space="preserve"> servicio</w:t>
      </w:r>
      <w:r w:rsidR="00631465">
        <w:t>s en el decreto de depen</w:t>
      </w:r>
      <w:r w:rsidR="00AA0F56">
        <w:t>den</w:t>
      </w:r>
      <w:r w:rsidR="00631465">
        <w:t>cia</w:t>
      </w:r>
      <w:r>
        <w:t>, por lo que la cuota íntegra a pagar por el usuario sería muy elevada.</w:t>
      </w:r>
    </w:p>
    <w:p w14:paraId="15398DE7" w14:textId="77777777" w:rsidR="00631465" w:rsidRDefault="00631465" w:rsidP="00631465">
      <w:pPr>
        <w:pStyle w:val="Prrafodelista"/>
      </w:pPr>
    </w:p>
    <w:p w14:paraId="60256250" w14:textId="3FC4A2CF" w:rsidR="00631465" w:rsidRDefault="00631465" w:rsidP="00631465">
      <w:pPr>
        <w:pStyle w:val="Prrafodelista"/>
        <w:numPr>
          <w:ilvl w:val="1"/>
          <w:numId w:val="2"/>
        </w:numPr>
        <w:jc w:val="both"/>
      </w:pPr>
      <w:r>
        <w:t xml:space="preserve">Por último, </w:t>
      </w:r>
      <w:r w:rsidR="00F173DE">
        <w:t>se concluye haciendo hincapié que la Dirección General de Atención Primaria y Autonomía Personal, es el órgano competente para la regularización del sistema de reconocimiento de la dependencia, el acceso a los recursos públicos y las prestaciones económicas. Los representantes de AERTE indican que en los días siguientes a la reunión remitirán un</w:t>
      </w:r>
      <w:r w:rsidR="00926C22">
        <w:t>a</w:t>
      </w:r>
      <w:r w:rsidR="00F173DE">
        <w:t xml:space="preserve"> propuesta sobre </w:t>
      </w:r>
      <w:r w:rsidR="00926C22">
        <w:t>el tema expuesto</w:t>
      </w:r>
      <w:r w:rsidR="00F173DE">
        <w:t xml:space="preserve"> para la consideración de la Dirección General de Diversidad Funcional y Salud Mental, de la cual tiene conocimiento la </w:t>
      </w:r>
      <w:r w:rsidR="00926C22">
        <w:t>directora</w:t>
      </w:r>
      <w:r w:rsidR="00F173DE">
        <w:t xml:space="preserve"> </w:t>
      </w:r>
      <w:r w:rsidR="00926C22">
        <w:t>g</w:t>
      </w:r>
      <w:r w:rsidR="00F173DE">
        <w:t xml:space="preserve">eneral de Atención Primaria y Autonomía Personal, así como </w:t>
      </w:r>
      <w:r w:rsidR="00926C22">
        <w:t>el</w:t>
      </w:r>
      <w:r w:rsidR="00F173DE">
        <w:t xml:space="preserve"> </w:t>
      </w:r>
      <w:r w:rsidR="00926C22">
        <w:t>director g</w:t>
      </w:r>
      <w:r w:rsidR="00F173DE">
        <w:t>eneral de Infraestructuras de Servicios Sociales con los que ya habían mantenido previamente una reunión.</w:t>
      </w:r>
    </w:p>
    <w:p w14:paraId="2647A7D3" w14:textId="25FE11F6" w:rsidR="00DB7C65" w:rsidRDefault="00DB7C65" w:rsidP="00DB7C65">
      <w:pPr>
        <w:pStyle w:val="Prrafodelista"/>
        <w:ind w:left="1416"/>
        <w:jc w:val="both"/>
      </w:pPr>
    </w:p>
    <w:p w14:paraId="1F03C8B6" w14:textId="77777777" w:rsidR="00DB7C65" w:rsidRPr="008C5834" w:rsidRDefault="00DB7C65" w:rsidP="00DB7C65">
      <w:pPr>
        <w:pStyle w:val="Prrafodelista"/>
        <w:ind w:left="360"/>
        <w:jc w:val="both"/>
      </w:pPr>
    </w:p>
    <w:sectPr w:rsidR="00DB7C65" w:rsidRPr="008C5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09C"/>
    <w:multiLevelType w:val="hybridMultilevel"/>
    <w:tmpl w:val="03E49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06E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7"/>
    <w:rsid w:val="0002380C"/>
    <w:rsid w:val="00341D36"/>
    <w:rsid w:val="005C04D8"/>
    <w:rsid w:val="00631465"/>
    <w:rsid w:val="007024B3"/>
    <w:rsid w:val="008C5834"/>
    <w:rsid w:val="00926C22"/>
    <w:rsid w:val="00946920"/>
    <w:rsid w:val="00A1441E"/>
    <w:rsid w:val="00AA0F56"/>
    <w:rsid w:val="00AF5AB7"/>
    <w:rsid w:val="00CE1409"/>
    <w:rsid w:val="00D44925"/>
    <w:rsid w:val="00DB7C65"/>
    <w:rsid w:val="00F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B27"/>
  <w15:chartTrackingRefBased/>
  <w15:docId w15:val="{0B2992D3-0C23-4193-931A-83A42E4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VENDRELL PALACIOS, MARÍA TERESA</dc:creator>
  <cp:keywords/>
  <dc:description/>
  <cp:lastModifiedBy>PIQUERAS PICAZO, ALBINA</cp:lastModifiedBy>
  <cp:revision>2</cp:revision>
  <dcterms:created xsi:type="dcterms:W3CDTF">2022-11-03T14:12:00Z</dcterms:created>
  <dcterms:modified xsi:type="dcterms:W3CDTF">2022-11-03T14:12:00Z</dcterms:modified>
</cp:coreProperties>
</file>