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77D6" w14:textId="09EBAA61" w:rsidR="00091894" w:rsidRPr="000E3694" w:rsidRDefault="00E25706" w:rsidP="000E3694">
      <w:pPr>
        <w:jc w:val="both"/>
        <w:rPr>
          <w:b/>
          <w:bCs/>
        </w:rPr>
      </w:pPr>
      <w:r w:rsidRPr="000E3694">
        <w:rPr>
          <w:b/>
          <w:bCs/>
        </w:rPr>
        <w:t>JOAQUÍN VAÑÓ GIRONÉS</w:t>
      </w:r>
    </w:p>
    <w:p w14:paraId="30F3EF6E" w14:textId="05E1918F" w:rsidR="00E25706" w:rsidRDefault="00E25706" w:rsidP="000E3694">
      <w:pPr>
        <w:jc w:val="both"/>
      </w:pPr>
      <w:r>
        <w:t>LICENCIADO EN DERECHO, EN LA ESPECIALIDAD DE DERECHO PÚBLLICO, POR LA UNIVERSITAT DE VALÈNCIA</w:t>
      </w:r>
      <w:r w:rsidR="000E3694">
        <w:t>.</w:t>
      </w:r>
    </w:p>
    <w:p w14:paraId="36121B71" w14:textId="3999D76B" w:rsidR="00E25706" w:rsidRDefault="00E25706" w:rsidP="000E3694">
      <w:pPr>
        <w:jc w:val="both"/>
      </w:pPr>
      <w:r>
        <w:t>TÉCNICO SUPERIOR EN PREVENCIÓN DE RIESGOS LABORALES EN LAS ESPECIALIDADES DE SEGURIDAD, HIGIENE Y ERGONOMÍA Y PSICOSOCIOLOGÍA APLICADA</w:t>
      </w:r>
      <w:r w:rsidR="000E3694">
        <w:t>.</w:t>
      </w:r>
    </w:p>
    <w:p w14:paraId="272E24B2" w14:textId="5CCB7747" w:rsidR="00E25706" w:rsidRDefault="00E25706" w:rsidP="000E3694">
      <w:pPr>
        <w:jc w:val="both"/>
      </w:pPr>
      <w:r>
        <w:t>FUNCIONARIO DEL CUERPO SUPERIOR DE TÉCNICOS DE LA ADMINISTRACIÓN DE LA SEGURIDAD SOCIAL.</w:t>
      </w:r>
    </w:p>
    <w:p w14:paraId="4CFED5BD" w14:textId="7E5E61F9" w:rsidR="00E25706" w:rsidRDefault="00E25706" w:rsidP="000E3694">
      <w:pPr>
        <w:jc w:val="both"/>
      </w:pPr>
      <w:r>
        <w:t>HE OSTENTADO DIVERSOS PUESTOS EN LA ADMINISTRACIÓN DE LA GENERALITAT VALENCIANA COMO DIRECTOR TERRITORIAL DE TRABAJO Y EMPLEO DE VALENCIA, DIRECTOR GENERAL DE FORMACIÓN Y CUALIFICACIÓN PROFESIONAL, DIRECTOR GENERAL DE TRABAJO, COOPERATIVISMO Y ECONOMÍA SOCIAL, SECRETARIO AUTONÓMICO DE AGRICULTURA, PESCA, ALIMENTACIÓN</w:t>
      </w:r>
      <w:r w:rsidR="000E3694" w:rsidRPr="000E3694">
        <w:t xml:space="preserve"> </w:t>
      </w:r>
      <w:r w:rsidR="000E3694">
        <w:t xml:space="preserve">Y </w:t>
      </w:r>
      <w:r w:rsidR="000E3694">
        <w:t>AGUA</w:t>
      </w:r>
      <w:r w:rsidR="000E3694">
        <w:t>.</w:t>
      </w:r>
    </w:p>
    <w:p w14:paraId="7A50F30F" w14:textId="7252BC55" w:rsidR="00E25706" w:rsidRDefault="00E25706" w:rsidP="000E3694">
      <w:pPr>
        <w:jc w:val="both"/>
      </w:pPr>
      <w:r>
        <w:t>EN EL SECTOR PRIVADO HE SIDO DIRECTOR DEL DEPARTAMENTO DE DERECHO DEL TRABAJO Y DE LA</w:t>
      </w:r>
      <w:r w:rsidR="000E3694">
        <w:t xml:space="preserve"> </w:t>
      </w:r>
      <w:r>
        <w:t>SEGURIDAD SOCIAL DE LA COMUNIDAD VALENCIANA Y MURCIA DE PRICE WATERHOUSECOOPERS TAX &amp; LEGAL S.L.</w:t>
      </w:r>
    </w:p>
    <w:p w14:paraId="25EE46BC" w14:textId="5DE9EDC0" w:rsidR="00E25706" w:rsidRDefault="00E25706" w:rsidP="000E3694">
      <w:pPr>
        <w:jc w:val="both"/>
      </w:pPr>
      <w:r>
        <w:t>HASTA JULIO DE 2023 OCUPABA EL PUESTO DE SUBDIRECTOR GENERAL DE RELACIONES LABORALES DE LA DIRECCIÓ</w:t>
      </w:r>
      <w:r w:rsidR="0071689C">
        <w:t>N</w:t>
      </w:r>
      <w:r>
        <w:t xml:space="preserve"> GENERAL DE TRABAJO DE LA GENERALITAT</w:t>
      </w:r>
      <w:r w:rsidR="000E3694">
        <w:t>.</w:t>
      </w:r>
    </w:p>
    <w:sectPr w:rsidR="00E25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06"/>
    <w:rsid w:val="00091894"/>
    <w:rsid w:val="000E3694"/>
    <w:rsid w:val="0071689C"/>
    <w:rsid w:val="00E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351"/>
  <w15:chartTrackingRefBased/>
  <w15:docId w15:val="{C5B71154-3151-4089-B304-C020848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Ximo Vañó</dc:creator>
  <cp:keywords/>
  <dc:description/>
  <cp:lastModifiedBy>Ximo Vañó</cp:lastModifiedBy>
  <cp:revision>2</cp:revision>
  <dcterms:created xsi:type="dcterms:W3CDTF">2023-09-17T17:57:00Z</dcterms:created>
  <dcterms:modified xsi:type="dcterms:W3CDTF">2023-09-17T18:09:00Z</dcterms:modified>
</cp:coreProperties>
</file>